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9B99" w14:textId="77777777" w:rsidR="0034619C" w:rsidRDefault="0034619C" w:rsidP="00F409F2">
      <w:pPr>
        <w:autoSpaceDE w:val="0"/>
        <w:autoSpaceDN w:val="0"/>
        <w:adjustRightInd w:val="0"/>
        <w:jc w:val="center"/>
        <w:rPr>
          <w:rFonts w:ascii="TTE2238280t00" w:hAnsi="TTE2238280t00" w:cs="TTE2238280t00"/>
          <w:color w:val="000000"/>
          <w:sz w:val="32"/>
          <w:szCs w:val="32"/>
        </w:rPr>
      </w:pPr>
    </w:p>
    <w:p w14:paraId="55771466" w14:textId="77777777" w:rsidR="00F409F2" w:rsidRPr="00702C3F" w:rsidRDefault="00702C3F" w:rsidP="00702C3F">
      <w:pPr>
        <w:autoSpaceDE w:val="0"/>
        <w:autoSpaceDN w:val="0"/>
        <w:adjustRightInd w:val="0"/>
        <w:rPr>
          <w:rFonts w:ascii="TTE2238280t00" w:hAnsi="TTE2238280t00" w:cs="TTE2238280t00"/>
          <w:color w:val="000000"/>
          <w:sz w:val="32"/>
          <w:szCs w:val="32"/>
        </w:rPr>
      </w:pPr>
      <w:r>
        <w:rPr>
          <w:rFonts w:ascii="TTE2238280t00" w:hAnsi="TTE2238280t00" w:cs="TTE2238280t00"/>
          <w:color w:val="000000"/>
          <w:sz w:val="32"/>
          <w:szCs w:val="32"/>
        </w:rPr>
        <w:t xml:space="preserve">                           </w:t>
      </w:r>
      <w:r w:rsidR="00F409F2" w:rsidRPr="00702C3F">
        <w:rPr>
          <w:rFonts w:ascii="TTE2238280t00" w:hAnsi="TTE2238280t00" w:cs="TTE2238280t00"/>
          <w:color w:val="000000"/>
          <w:sz w:val="32"/>
          <w:szCs w:val="32"/>
        </w:rPr>
        <w:t xml:space="preserve">Testskema for </w:t>
      </w:r>
      <w:r w:rsidR="00F409F2" w:rsidRPr="00702C3F">
        <w:rPr>
          <w:rFonts w:ascii="TTE2238280t00" w:hAnsi="TTE2238280t00" w:cs="TTE2238280t00"/>
          <w:color w:val="000000"/>
          <w:sz w:val="32"/>
          <w:szCs w:val="32"/>
        </w:rPr>
        <w:br/>
      </w:r>
      <w:r>
        <w:rPr>
          <w:rFonts w:ascii="TTE2238280t00" w:hAnsi="TTE2238280t00" w:cs="TTE2238280t00"/>
          <w:color w:val="000000"/>
          <w:sz w:val="32"/>
          <w:szCs w:val="32"/>
        </w:rPr>
        <w:t xml:space="preserve">                 </w:t>
      </w:r>
      <w:proofErr w:type="spellStart"/>
      <w:r w:rsidR="00F409F2" w:rsidRPr="00702C3F">
        <w:rPr>
          <w:rFonts w:ascii="TTE2238280t00" w:hAnsi="TTE2238280t00" w:cs="TTE2238280t00"/>
          <w:color w:val="000000"/>
          <w:sz w:val="32"/>
          <w:szCs w:val="32"/>
        </w:rPr>
        <w:t>Cerebellar</w:t>
      </w:r>
      <w:proofErr w:type="spellEnd"/>
      <w:r w:rsidR="00F409F2" w:rsidRPr="00702C3F">
        <w:rPr>
          <w:rFonts w:ascii="TTE2238280t00" w:hAnsi="TTE2238280t00" w:cs="TTE2238280t00"/>
          <w:color w:val="000000"/>
          <w:sz w:val="32"/>
          <w:szCs w:val="32"/>
        </w:rPr>
        <w:t xml:space="preserve"> </w:t>
      </w:r>
      <w:proofErr w:type="spellStart"/>
      <w:r w:rsidR="00F409F2" w:rsidRPr="00702C3F">
        <w:rPr>
          <w:rFonts w:ascii="TTE2238280t00" w:hAnsi="TTE2238280t00" w:cs="TTE2238280t00"/>
          <w:color w:val="000000"/>
          <w:sz w:val="32"/>
          <w:szCs w:val="32"/>
        </w:rPr>
        <w:t>Abiotrophy</w:t>
      </w:r>
      <w:proofErr w:type="spellEnd"/>
      <w:r w:rsidR="00F409F2" w:rsidRPr="00702C3F">
        <w:rPr>
          <w:rFonts w:ascii="TTE2238280t00" w:hAnsi="TTE2238280t00" w:cs="TTE2238280t00"/>
          <w:color w:val="000000"/>
          <w:sz w:val="32"/>
          <w:szCs w:val="32"/>
        </w:rPr>
        <w:t xml:space="preserve"> – CA</w:t>
      </w:r>
      <w:r w:rsidR="00F409F2" w:rsidRPr="00702C3F">
        <w:rPr>
          <w:rFonts w:ascii="TTE2238280t00" w:hAnsi="TTE2238280t00" w:cs="TTE2238280t00"/>
          <w:color w:val="000000"/>
          <w:sz w:val="32"/>
          <w:szCs w:val="32"/>
        </w:rPr>
        <w:br/>
      </w:r>
      <w:r>
        <w:rPr>
          <w:rFonts w:ascii="Arial" w:hAnsi="Arial" w:cs="Arial"/>
          <w:color w:val="282828"/>
          <w:sz w:val="32"/>
          <w:szCs w:val="32"/>
        </w:rPr>
        <w:t xml:space="preserve">       </w:t>
      </w:r>
      <w:proofErr w:type="spellStart"/>
      <w:r w:rsidR="00F409F2" w:rsidRPr="00702C3F">
        <w:rPr>
          <w:rFonts w:ascii="Arial" w:hAnsi="Arial" w:cs="Arial"/>
          <w:color w:val="282828"/>
          <w:sz w:val="32"/>
          <w:szCs w:val="32"/>
        </w:rPr>
        <w:t>Warmblod</w:t>
      </w:r>
      <w:proofErr w:type="spellEnd"/>
      <w:r w:rsidR="00F409F2" w:rsidRPr="00702C3F">
        <w:rPr>
          <w:rFonts w:ascii="Arial" w:hAnsi="Arial" w:cs="Arial"/>
          <w:color w:val="282828"/>
          <w:sz w:val="32"/>
          <w:szCs w:val="32"/>
        </w:rPr>
        <w:t xml:space="preserve"> Fragile </w:t>
      </w:r>
      <w:proofErr w:type="spellStart"/>
      <w:r w:rsidR="00F409F2" w:rsidRPr="00702C3F">
        <w:rPr>
          <w:rFonts w:ascii="Arial" w:hAnsi="Arial" w:cs="Arial"/>
          <w:color w:val="282828"/>
          <w:sz w:val="32"/>
          <w:szCs w:val="32"/>
        </w:rPr>
        <w:t>Foal</w:t>
      </w:r>
      <w:proofErr w:type="spellEnd"/>
      <w:r w:rsidR="00F409F2" w:rsidRPr="00702C3F">
        <w:rPr>
          <w:rFonts w:ascii="Arial" w:hAnsi="Arial" w:cs="Arial"/>
          <w:color w:val="282828"/>
          <w:sz w:val="32"/>
          <w:szCs w:val="32"/>
        </w:rPr>
        <w:t xml:space="preserve"> Syndrom </w:t>
      </w:r>
      <w:r w:rsidRPr="00702C3F">
        <w:rPr>
          <w:rFonts w:ascii="Arial" w:hAnsi="Arial" w:cs="Arial"/>
          <w:color w:val="282828"/>
          <w:sz w:val="32"/>
          <w:szCs w:val="32"/>
        </w:rPr>
        <w:t xml:space="preserve">– </w:t>
      </w:r>
      <w:r w:rsidR="00F409F2" w:rsidRPr="00702C3F">
        <w:rPr>
          <w:rFonts w:ascii="Arial" w:hAnsi="Arial" w:cs="Arial"/>
          <w:color w:val="282828"/>
          <w:sz w:val="32"/>
          <w:szCs w:val="32"/>
        </w:rPr>
        <w:t>FFS</w:t>
      </w:r>
      <w:r>
        <w:rPr>
          <w:rFonts w:ascii="Arial" w:hAnsi="Arial" w:cs="Arial"/>
          <w:color w:val="282828"/>
          <w:sz w:val="32"/>
          <w:szCs w:val="32"/>
        </w:rPr>
        <w:br/>
        <w:t xml:space="preserve">            </w:t>
      </w:r>
      <w:r w:rsidRPr="00702C3F">
        <w:rPr>
          <w:rFonts w:ascii="Arial" w:hAnsi="Arial" w:cs="Arial"/>
          <w:color w:val="282828"/>
          <w:sz w:val="32"/>
          <w:szCs w:val="32"/>
        </w:rPr>
        <w:t>DNA og/eller af</w:t>
      </w:r>
      <w:r>
        <w:rPr>
          <w:rFonts w:ascii="Arial" w:hAnsi="Arial" w:cs="Arial"/>
          <w:color w:val="282828"/>
          <w:sz w:val="32"/>
          <w:szCs w:val="32"/>
        </w:rPr>
        <w:t>stamningskontrol</w:t>
      </w:r>
    </w:p>
    <w:p w14:paraId="54566266" w14:textId="77777777" w:rsidR="00F409F2" w:rsidRPr="00702C3F" w:rsidRDefault="00F409F2" w:rsidP="00F409F2">
      <w:pPr>
        <w:autoSpaceDE w:val="0"/>
        <w:autoSpaceDN w:val="0"/>
        <w:adjustRightInd w:val="0"/>
        <w:jc w:val="center"/>
        <w:rPr>
          <w:rFonts w:ascii="TTE2238280t00" w:hAnsi="TTE2238280t00" w:cs="TTE2238280t00"/>
          <w:color w:val="000000"/>
          <w:sz w:val="32"/>
          <w:szCs w:val="32"/>
        </w:rPr>
      </w:pPr>
    </w:p>
    <w:p w14:paraId="1109B8A0" w14:textId="77777777" w:rsidR="00F409F2" w:rsidRPr="008A24FE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A24FE">
        <w:rPr>
          <w:rFonts w:ascii="Arial" w:hAnsi="Arial" w:cs="Arial"/>
          <w:color w:val="000000"/>
          <w:sz w:val="24"/>
          <w:szCs w:val="24"/>
        </w:rPr>
        <w:t xml:space="preserve">Hopper, der er bærer af genfejlen, har 50 % risiko for at videregive sit føl at </w:t>
      </w:r>
      <w:r>
        <w:rPr>
          <w:rFonts w:ascii="Arial" w:hAnsi="Arial" w:cs="Arial"/>
          <w:color w:val="000000"/>
          <w:sz w:val="24"/>
          <w:szCs w:val="24"/>
        </w:rPr>
        <w:t xml:space="preserve">være bærer af CA og 50 % chance </w:t>
      </w:r>
      <w:r w:rsidRPr="008A24FE">
        <w:rPr>
          <w:rFonts w:ascii="Arial" w:hAnsi="Arial" w:cs="Arial"/>
          <w:color w:val="000000"/>
          <w:sz w:val="24"/>
          <w:szCs w:val="24"/>
        </w:rPr>
        <w:t>for at føllet er rask. En hoppe og en hingst, der begge er bærer, har 25 % risiko for</w:t>
      </w:r>
      <w:r>
        <w:rPr>
          <w:rFonts w:ascii="Arial" w:hAnsi="Arial" w:cs="Arial"/>
          <w:color w:val="000000"/>
          <w:sz w:val="24"/>
          <w:szCs w:val="24"/>
        </w:rPr>
        <w:t xml:space="preserve"> at få et sygt føl, 50 % for at </w:t>
      </w:r>
      <w:r w:rsidRPr="008A24FE">
        <w:rPr>
          <w:rFonts w:ascii="Arial" w:hAnsi="Arial" w:cs="Arial"/>
          <w:color w:val="000000"/>
          <w:sz w:val="24"/>
          <w:szCs w:val="24"/>
        </w:rPr>
        <w:t>få et bærer føl og 25 % chance for at få et rask føl.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8A24FE">
        <w:rPr>
          <w:rFonts w:ascii="Arial" w:hAnsi="Arial" w:cs="Arial"/>
          <w:color w:val="000000"/>
          <w:sz w:val="24"/>
          <w:szCs w:val="24"/>
        </w:rPr>
        <w:t>Dansk Sports Ponyavl ønsker, at der ikke fødes føl med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A24FE">
        <w:rPr>
          <w:rFonts w:ascii="Arial" w:hAnsi="Arial" w:cs="Arial"/>
          <w:color w:val="000000"/>
          <w:sz w:val="24"/>
          <w:szCs w:val="24"/>
        </w:rPr>
        <w:t>gensygdommen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8A24FE">
        <w:rPr>
          <w:rFonts w:ascii="Arial" w:hAnsi="Arial" w:cs="Arial"/>
          <w:color w:val="000000"/>
          <w:sz w:val="24"/>
          <w:szCs w:val="24"/>
        </w:rPr>
        <w:t xml:space="preserve"> CA</w:t>
      </w:r>
      <w:r w:rsidR="00702C3F">
        <w:rPr>
          <w:rFonts w:ascii="Arial" w:hAnsi="Arial" w:cs="Arial"/>
          <w:color w:val="000000"/>
          <w:sz w:val="24"/>
          <w:szCs w:val="24"/>
        </w:rPr>
        <w:t xml:space="preserve"> og </w:t>
      </w:r>
      <w:r>
        <w:rPr>
          <w:rFonts w:ascii="Arial" w:hAnsi="Arial" w:cs="Arial"/>
          <w:color w:val="000000"/>
          <w:sz w:val="24"/>
          <w:szCs w:val="24"/>
        </w:rPr>
        <w:t xml:space="preserve">FFS. </w:t>
      </w:r>
      <w:r w:rsidRPr="008A24FE">
        <w:rPr>
          <w:rFonts w:ascii="Arial" w:hAnsi="Arial" w:cs="Arial"/>
          <w:color w:val="000000"/>
          <w:sz w:val="24"/>
          <w:szCs w:val="24"/>
        </w:rPr>
        <w:t>Genfejlen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8A24FE">
        <w:rPr>
          <w:rFonts w:ascii="Arial" w:hAnsi="Arial" w:cs="Arial"/>
          <w:color w:val="000000"/>
          <w:sz w:val="24"/>
          <w:szCs w:val="24"/>
        </w:rPr>
        <w:t xml:space="preserve"> medfører, føllet ikke har mulighed for at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A24FE">
        <w:rPr>
          <w:rFonts w:ascii="Arial" w:hAnsi="Arial" w:cs="Arial"/>
          <w:color w:val="000000"/>
          <w:sz w:val="24"/>
          <w:szCs w:val="24"/>
        </w:rPr>
        <w:t>overleve.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8A24FE">
        <w:rPr>
          <w:rFonts w:ascii="Arial" w:hAnsi="Arial" w:cs="Arial"/>
          <w:color w:val="000000"/>
          <w:sz w:val="24"/>
          <w:szCs w:val="24"/>
        </w:rPr>
        <w:t>Dansk Sports Ponyer vil få påført: CA bærer eller CA fri på deres stamtavler, når de er testet.</w:t>
      </w:r>
    </w:p>
    <w:p w14:paraId="3CFC963C" w14:textId="77777777" w:rsidR="00F409F2" w:rsidRPr="008A24FE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A24FE">
        <w:rPr>
          <w:rFonts w:ascii="Arial" w:hAnsi="Arial" w:cs="Arial"/>
          <w:color w:val="000000"/>
          <w:sz w:val="24"/>
          <w:szCs w:val="24"/>
        </w:rPr>
        <w:t xml:space="preserve">Dansk Sports </w:t>
      </w:r>
      <w:proofErr w:type="spellStart"/>
      <w:r w:rsidRPr="008A24FE">
        <w:rPr>
          <w:rFonts w:ascii="Arial" w:hAnsi="Arial" w:cs="Arial"/>
          <w:color w:val="000000"/>
          <w:sz w:val="24"/>
          <w:szCs w:val="24"/>
        </w:rPr>
        <w:t>Ponyavls</w:t>
      </w:r>
      <w:proofErr w:type="spellEnd"/>
      <w:r w:rsidRPr="008A24FE">
        <w:rPr>
          <w:rFonts w:ascii="Arial" w:hAnsi="Arial" w:cs="Arial"/>
          <w:color w:val="000000"/>
          <w:sz w:val="24"/>
          <w:szCs w:val="24"/>
        </w:rPr>
        <w:t xml:space="preserve"> bestyrelse og </w:t>
      </w:r>
      <w:proofErr w:type="spellStart"/>
      <w:r w:rsidRPr="008A24FE">
        <w:rPr>
          <w:rFonts w:ascii="Arial" w:hAnsi="Arial" w:cs="Arial"/>
          <w:color w:val="000000"/>
          <w:sz w:val="24"/>
          <w:szCs w:val="24"/>
        </w:rPr>
        <w:t>Avlsledelse</w:t>
      </w:r>
      <w:proofErr w:type="spellEnd"/>
      <w:r w:rsidRPr="008A24FE">
        <w:rPr>
          <w:rFonts w:ascii="Arial" w:hAnsi="Arial" w:cs="Arial"/>
          <w:color w:val="000000"/>
          <w:sz w:val="24"/>
          <w:szCs w:val="24"/>
        </w:rPr>
        <w:t xml:space="preserve"> anbefaler, at Danske Sports </w:t>
      </w:r>
      <w:r>
        <w:rPr>
          <w:rFonts w:ascii="Arial" w:hAnsi="Arial" w:cs="Arial"/>
          <w:color w:val="000000"/>
          <w:sz w:val="24"/>
          <w:szCs w:val="24"/>
        </w:rPr>
        <w:t xml:space="preserve">Ponyer testes for genfejlen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CA 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A24FE">
        <w:rPr>
          <w:rFonts w:ascii="Arial" w:hAnsi="Arial" w:cs="Arial"/>
          <w:color w:val="000000"/>
          <w:sz w:val="24"/>
          <w:szCs w:val="24"/>
        </w:rPr>
        <w:t>inden de indsættes i avlen.</w:t>
      </w:r>
    </w:p>
    <w:p w14:paraId="411C59E8" w14:textId="77777777" w:rsidR="00F409F2" w:rsidRPr="008A24FE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A24FE">
        <w:rPr>
          <w:rFonts w:ascii="Arial" w:hAnsi="Arial" w:cs="Arial"/>
          <w:color w:val="000000"/>
          <w:sz w:val="24"/>
          <w:szCs w:val="24"/>
        </w:rPr>
        <w:t xml:space="preserve">Hingste, der er på Dansk Sports </w:t>
      </w:r>
      <w:proofErr w:type="spellStart"/>
      <w:r w:rsidRPr="008A24FE">
        <w:rPr>
          <w:rFonts w:ascii="Arial" w:hAnsi="Arial" w:cs="Arial"/>
          <w:color w:val="000000"/>
          <w:sz w:val="24"/>
          <w:szCs w:val="24"/>
        </w:rPr>
        <w:t>Ponyavls</w:t>
      </w:r>
      <w:proofErr w:type="spellEnd"/>
      <w:r w:rsidRPr="008A24FE">
        <w:rPr>
          <w:rFonts w:ascii="Arial" w:hAnsi="Arial" w:cs="Arial"/>
          <w:color w:val="000000"/>
          <w:sz w:val="24"/>
          <w:szCs w:val="24"/>
        </w:rPr>
        <w:t xml:space="preserve"> Hingsteliste, er alle testet fri for CA</w:t>
      </w:r>
      <w:r>
        <w:rPr>
          <w:rFonts w:ascii="Arial" w:hAnsi="Arial" w:cs="Arial"/>
          <w:color w:val="000000"/>
          <w:sz w:val="24"/>
          <w:szCs w:val="24"/>
        </w:rPr>
        <w:t xml:space="preserve"> og nykårede hingst</w:t>
      </w:r>
      <w:r w:rsidR="0075556F"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fra 2020 </w:t>
      </w:r>
      <w:r w:rsidR="0075556F">
        <w:rPr>
          <w:rFonts w:ascii="Arial" w:hAnsi="Arial" w:cs="Arial"/>
          <w:color w:val="000000"/>
          <w:sz w:val="24"/>
          <w:szCs w:val="24"/>
        </w:rPr>
        <w:t xml:space="preserve">og frem over, </w:t>
      </w:r>
      <w:r w:rsidR="00702C3F">
        <w:rPr>
          <w:rFonts w:ascii="Arial" w:hAnsi="Arial" w:cs="Arial"/>
          <w:color w:val="000000"/>
          <w:sz w:val="24"/>
          <w:szCs w:val="24"/>
        </w:rPr>
        <w:t xml:space="preserve">er også testet for </w:t>
      </w:r>
      <w:r>
        <w:rPr>
          <w:rFonts w:ascii="Arial" w:hAnsi="Arial" w:cs="Arial"/>
          <w:color w:val="000000"/>
          <w:sz w:val="24"/>
          <w:szCs w:val="24"/>
        </w:rPr>
        <w:t>FFS</w:t>
      </w:r>
      <w:r w:rsidRPr="008A24FE">
        <w:rPr>
          <w:rFonts w:ascii="Arial" w:hAnsi="Arial" w:cs="Arial"/>
          <w:color w:val="000000"/>
          <w:sz w:val="24"/>
          <w:szCs w:val="24"/>
        </w:rPr>
        <w:t>.</w:t>
      </w:r>
    </w:p>
    <w:p w14:paraId="77B1F883" w14:textId="77777777" w:rsidR="00F409F2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A24FE">
        <w:rPr>
          <w:rFonts w:ascii="Arial" w:hAnsi="Arial" w:cs="Arial"/>
          <w:color w:val="000000"/>
          <w:sz w:val="24"/>
          <w:szCs w:val="24"/>
        </w:rPr>
        <w:t>Hvis du ansøger om brug af en EU godkendt hingst, der ikke er testet for CA, skal hoppen derfor være testet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A24FE">
        <w:rPr>
          <w:rFonts w:ascii="Arial" w:hAnsi="Arial" w:cs="Arial"/>
          <w:color w:val="000000"/>
          <w:sz w:val="24"/>
          <w:szCs w:val="24"/>
        </w:rPr>
        <w:t>CA fri, før godkendelsen gives.</w:t>
      </w:r>
    </w:p>
    <w:p w14:paraId="0197B4A0" w14:textId="28604D44" w:rsidR="00F409F2" w:rsidRDefault="00F0656C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060F2" wp14:editId="2EFC83FD">
                <wp:simplePos x="0" y="0"/>
                <wp:positionH relativeFrom="column">
                  <wp:posOffset>5897880</wp:posOffset>
                </wp:positionH>
                <wp:positionV relativeFrom="paragraph">
                  <wp:posOffset>243205</wp:posOffset>
                </wp:positionV>
                <wp:extent cx="330200" cy="330200"/>
                <wp:effectExtent l="11430" t="10160" r="10795" b="12065"/>
                <wp:wrapNone/>
                <wp:docPr id="52361809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E8BE0" id="Rectangle 4" o:spid="_x0000_s1026" style="position:absolute;margin-left:464.4pt;margin-top:19.15pt;width:26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"/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18F4" wp14:editId="6A6A69F1">
                <wp:simplePos x="0" y="0"/>
                <wp:positionH relativeFrom="column">
                  <wp:posOffset>3077210</wp:posOffset>
                </wp:positionH>
                <wp:positionV relativeFrom="paragraph">
                  <wp:posOffset>243205</wp:posOffset>
                </wp:positionV>
                <wp:extent cx="330200" cy="330200"/>
                <wp:effectExtent l="10160" t="10160" r="12065" b="12065"/>
                <wp:wrapNone/>
                <wp:docPr id="16819405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3E32F" id="Rectangle 3" o:spid="_x0000_s1026" style="position:absolute;margin-left:242.3pt;margin-top:19.15pt;width:26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3E17FD" wp14:editId="09BBB500">
                <wp:simplePos x="0" y="0"/>
                <wp:positionH relativeFrom="column">
                  <wp:posOffset>1134110</wp:posOffset>
                </wp:positionH>
                <wp:positionV relativeFrom="paragraph">
                  <wp:posOffset>230505</wp:posOffset>
                </wp:positionV>
                <wp:extent cx="342900" cy="342900"/>
                <wp:effectExtent l="10160" t="6985" r="8890" b="12065"/>
                <wp:wrapNone/>
                <wp:docPr id="945482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83BC3" id="Rectangle 2" o:spid="_x0000_s1026" style="position:absolute;margin-left:89.3pt;margin-top:18.1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"/>
            </w:pict>
          </mc:Fallback>
        </mc:AlternateContent>
      </w:r>
      <w:r w:rsidR="00F409F2" w:rsidRPr="008A24FE">
        <w:rPr>
          <w:rFonts w:ascii="Arial" w:hAnsi="Arial" w:cs="Arial"/>
          <w:color w:val="000000"/>
          <w:sz w:val="24"/>
          <w:szCs w:val="24"/>
        </w:rPr>
        <w:t>Testen foretages af en hårprøve, der analyseres på et laboratorium i USA.</w:t>
      </w:r>
      <w:r w:rsidR="00702C3F">
        <w:rPr>
          <w:rFonts w:ascii="Arial" w:hAnsi="Arial" w:cs="Arial"/>
          <w:color w:val="000000"/>
          <w:sz w:val="24"/>
          <w:szCs w:val="24"/>
        </w:rPr>
        <w:br/>
      </w:r>
      <w:r w:rsidR="00702C3F">
        <w:rPr>
          <w:rFonts w:ascii="Arial" w:hAnsi="Arial" w:cs="Arial"/>
          <w:color w:val="000000"/>
          <w:sz w:val="24"/>
          <w:szCs w:val="24"/>
        </w:rPr>
        <w:br/>
        <w:t>Test</w:t>
      </w:r>
      <w:r w:rsidR="00F409F2">
        <w:rPr>
          <w:rFonts w:ascii="Arial" w:hAnsi="Arial" w:cs="Arial"/>
          <w:color w:val="000000"/>
          <w:sz w:val="24"/>
          <w:szCs w:val="24"/>
        </w:rPr>
        <w:t xml:space="preserve"> for CA           </w:t>
      </w:r>
      <w:r w:rsidR="00702C3F">
        <w:rPr>
          <w:rFonts w:ascii="Arial" w:hAnsi="Arial" w:cs="Arial"/>
          <w:color w:val="000000"/>
          <w:sz w:val="24"/>
          <w:szCs w:val="24"/>
        </w:rPr>
        <w:t xml:space="preserve">                   Test for </w:t>
      </w:r>
      <w:r w:rsidR="00F409F2">
        <w:rPr>
          <w:rFonts w:ascii="Arial" w:hAnsi="Arial" w:cs="Arial"/>
          <w:color w:val="000000"/>
          <w:sz w:val="24"/>
          <w:szCs w:val="24"/>
        </w:rPr>
        <w:t xml:space="preserve">FFS   </w:t>
      </w:r>
      <w:r w:rsidR="00702C3F">
        <w:rPr>
          <w:rFonts w:ascii="Arial" w:hAnsi="Arial" w:cs="Arial"/>
          <w:color w:val="000000"/>
          <w:sz w:val="24"/>
          <w:szCs w:val="24"/>
        </w:rPr>
        <w:t xml:space="preserve">               DNA/AFSTAMNINGSKONTROL </w:t>
      </w:r>
    </w:p>
    <w:p w14:paraId="33F91B7E" w14:textId="77777777" w:rsidR="00F409F2" w:rsidRPr="008A24FE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6A0818B" w14:textId="77777777" w:rsidR="00F409F2" w:rsidRPr="008A24FE" w:rsidRDefault="00F409F2" w:rsidP="00F409F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8A24FE">
        <w:rPr>
          <w:rFonts w:ascii="Arial" w:hAnsi="Arial" w:cs="Arial"/>
          <w:color w:val="000000"/>
          <w:sz w:val="24"/>
          <w:szCs w:val="24"/>
        </w:rPr>
        <w:t>Hårprøven sendes til: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C0F77">
        <w:rPr>
          <w:rFonts w:ascii="Arial" w:hAnsi="Arial" w:cs="Arial"/>
          <w:b/>
          <w:color w:val="000000"/>
          <w:sz w:val="24"/>
          <w:szCs w:val="24"/>
        </w:rPr>
        <w:t>DNA og</w:t>
      </w:r>
      <w:r w:rsidRPr="008A24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24FE">
        <w:rPr>
          <w:rFonts w:ascii="Arial" w:hAnsi="Arial" w:cs="Arial"/>
          <w:b/>
          <w:color w:val="000000"/>
          <w:sz w:val="24"/>
          <w:szCs w:val="24"/>
        </w:rPr>
        <w:t>Blodtypelaboratoriet for Heste,</w:t>
      </w:r>
      <w:r>
        <w:rPr>
          <w:rFonts w:ascii="Arial" w:hAnsi="Arial" w:cs="Arial"/>
          <w:b/>
          <w:color w:val="000000"/>
          <w:sz w:val="24"/>
          <w:szCs w:val="24"/>
        </w:rPr>
        <w:br/>
      </w:r>
      <w:proofErr w:type="spellStart"/>
      <w:r w:rsidRPr="008A24FE">
        <w:rPr>
          <w:rFonts w:ascii="Arial" w:hAnsi="Arial" w:cs="Arial"/>
          <w:b/>
          <w:color w:val="000000"/>
          <w:sz w:val="24"/>
          <w:szCs w:val="24"/>
        </w:rPr>
        <w:t>Rødebækvej</w:t>
      </w:r>
      <w:proofErr w:type="spellEnd"/>
      <w:r w:rsidRPr="008A24FE">
        <w:rPr>
          <w:rFonts w:ascii="Arial" w:hAnsi="Arial" w:cs="Arial"/>
          <w:b/>
          <w:color w:val="000000"/>
          <w:sz w:val="24"/>
          <w:szCs w:val="24"/>
        </w:rPr>
        <w:t xml:space="preserve"> 2, Rodelu</w:t>
      </w:r>
      <w:r w:rsidR="00866277">
        <w:rPr>
          <w:rFonts w:ascii="Arial" w:hAnsi="Arial" w:cs="Arial"/>
          <w:b/>
          <w:color w:val="000000"/>
          <w:sz w:val="24"/>
          <w:szCs w:val="24"/>
        </w:rPr>
        <w:t xml:space="preserve">nd, 8653 Them. </w:t>
      </w:r>
    </w:p>
    <w:p w14:paraId="0696B5DC" w14:textId="77777777" w:rsidR="00F409F2" w:rsidRPr="008A24FE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ECB7AA2" w14:textId="77777777" w:rsidR="00F409F2" w:rsidRDefault="0034619C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Der skal udtages </w:t>
      </w:r>
      <w:r w:rsidR="00F409F2" w:rsidRPr="008A24FE">
        <w:rPr>
          <w:rFonts w:ascii="Arial" w:hAnsi="Arial" w:cs="Arial"/>
          <w:color w:val="000000"/>
          <w:sz w:val="24"/>
          <w:szCs w:val="24"/>
        </w:rPr>
        <w:t>30</w:t>
      </w:r>
      <w:r>
        <w:rPr>
          <w:rFonts w:ascii="Arial" w:hAnsi="Arial" w:cs="Arial"/>
          <w:color w:val="000000"/>
          <w:sz w:val="24"/>
          <w:szCs w:val="24"/>
        </w:rPr>
        <w:t>-50</w:t>
      </w:r>
      <w:r w:rsidR="00F409F2" w:rsidRPr="008A24FE">
        <w:rPr>
          <w:rFonts w:ascii="Arial" w:hAnsi="Arial" w:cs="Arial"/>
          <w:color w:val="000000"/>
          <w:sz w:val="24"/>
          <w:szCs w:val="24"/>
        </w:rPr>
        <w:t xml:space="preserve"> stk. hår plukket fra man eller hale.</w:t>
      </w:r>
      <w:r w:rsidR="00F409F2">
        <w:rPr>
          <w:rFonts w:ascii="Arial" w:hAnsi="Arial" w:cs="Arial"/>
          <w:color w:val="000000"/>
          <w:sz w:val="24"/>
          <w:szCs w:val="24"/>
        </w:rPr>
        <w:t xml:space="preserve"> Hårrødderne må ikke håndteres, </w:t>
      </w:r>
      <w:r w:rsidR="00F409F2" w:rsidRPr="008A24FE">
        <w:rPr>
          <w:rFonts w:ascii="Arial" w:hAnsi="Arial" w:cs="Arial"/>
          <w:color w:val="000000"/>
          <w:sz w:val="24"/>
          <w:szCs w:val="24"/>
        </w:rPr>
        <w:t>tapes på pap</w:t>
      </w:r>
      <w:r w:rsidR="00F409F2">
        <w:rPr>
          <w:rFonts w:ascii="Arial" w:hAnsi="Arial" w:cs="Arial"/>
          <w:color w:val="000000"/>
          <w:sz w:val="24"/>
          <w:szCs w:val="24"/>
        </w:rPr>
        <w:t xml:space="preserve"> med hårrødder </w:t>
      </w:r>
      <w:proofErr w:type="gramStart"/>
      <w:r w:rsidR="00F409F2">
        <w:rPr>
          <w:rFonts w:ascii="Arial" w:hAnsi="Arial" w:cs="Arial"/>
          <w:color w:val="000000"/>
          <w:sz w:val="24"/>
          <w:szCs w:val="24"/>
        </w:rPr>
        <w:t xml:space="preserve">samlet </w:t>
      </w:r>
      <w:r w:rsidR="00F409F2" w:rsidRPr="008A24FE">
        <w:rPr>
          <w:rFonts w:ascii="Arial" w:hAnsi="Arial" w:cs="Arial"/>
          <w:color w:val="000000"/>
          <w:sz w:val="24"/>
          <w:szCs w:val="24"/>
        </w:rPr>
        <w:t xml:space="preserve"> og</w:t>
      </w:r>
      <w:proofErr w:type="gramEnd"/>
      <w:r w:rsidR="00F409F2" w:rsidRPr="008A24FE">
        <w:rPr>
          <w:rFonts w:ascii="Arial" w:hAnsi="Arial" w:cs="Arial"/>
          <w:color w:val="000000"/>
          <w:sz w:val="24"/>
          <w:szCs w:val="24"/>
        </w:rPr>
        <w:t xml:space="preserve"> emballeres i lufttæt plasticpose.</w:t>
      </w:r>
    </w:p>
    <w:p w14:paraId="3F2C7E28" w14:textId="77777777" w:rsidR="00F409F2" w:rsidRPr="008A24FE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8F08E30" w14:textId="77777777" w:rsidR="00F409F2" w:rsidRPr="008A24FE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A24FE">
        <w:rPr>
          <w:rFonts w:ascii="Arial" w:hAnsi="Arial" w:cs="Arial"/>
          <w:color w:val="000000"/>
          <w:sz w:val="24"/>
          <w:szCs w:val="24"/>
        </w:rPr>
        <w:t>Dato og sted for udtagelse af hårprøve: __________________________________</w:t>
      </w:r>
      <w:r>
        <w:rPr>
          <w:rFonts w:ascii="Arial" w:hAnsi="Arial" w:cs="Arial"/>
          <w:color w:val="000000"/>
          <w:sz w:val="24"/>
          <w:szCs w:val="24"/>
        </w:rPr>
        <w:t>_</w:t>
      </w:r>
    </w:p>
    <w:p w14:paraId="2F8B901F" w14:textId="77777777" w:rsidR="00F409F2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824B015" w14:textId="77777777" w:rsidR="00F409F2" w:rsidRPr="008A24FE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A24FE">
        <w:rPr>
          <w:rFonts w:ascii="Arial" w:hAnsi="Arial" w:cs="Arial"/>
          <w:color w:val="000000"/>
          <w:sz w:val="24"/>
          <w:szCs w:val="24"/>
        </w:rPr>
        <w:t>Ponyens navn: _____________________________________________________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</w:t>
      </w:r>
    </w:p>
    <w:p w14:paraId="5283DFA8" w14:textId="77777777" w:rsidR="00F409F2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8281B8E" w14:textId="77777777" w:rsidR="00F409F2" w:rsidRPr="008A24FE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A24FE">
        <w:rPr>
          <w:rFonts w:ascii="Arial" w:hAnsi="Arial" w:cs="Arial"/>
          <w:color w:val="000000"/>
          <w:sz w:val="24"/>
          <w:szCs w:val="24"/>
        </w:rPr>
        <w:t>Ponyens registrerings nr.: _____________________________________________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</w:t>
      </w:r>
    </w:p>
    <w:p w14:paraId="25B5E32A" w14:textId="77777777" w:rsidR="00F409F2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4DD88E29" w14:textId="77777777" w:rsidR="00F409F2" w:rsidRPr="008A24FE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A24FE">
        <w:rPr>
          <w:rFonts w:ascii="Arial" w:hAnsi="Arial" w:cs="Arial"/>
          <w:color w:val="000000"/>
          <w:sz w:val="24"/>
          <w:szCs w:val="24"/>
        </w:rPr>
        <w:t>Ponyens mor:(navn og regn nr.)________________________________________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</w:t>
      </w:r>
    </w:p>
    <w:p w14:paraId="07D294D0" w14:textId="77777777" w:rsidR="00F409F2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4A3A1D7" w14:textId="77777777" w:rsidR="00F409F2" w:rsidRPr="008A24FE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A24FE">
        <w:rPr>
          <w:rFonts w:ascii="Arial" w:hAnsi="Arial" w:cs="Arial"/>
          <w:color w:val="000000"/>
          <w:sz w:val="24"/>
          <w:szCs w:val="24"/>
        </w:rPr>
        <w:t>Ponyens far:(navn og regn nr.)_________________________________________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</w:t>
      </w:r>
    </w:p>
    <w:p w14:paraId="04848A61" w14:textId="77777777" w:rsidR="00F409F2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6BBD5379" w14:textId="77777777" w:rsidR="00F409F2" w:rsidRPr="008A24FE" w:rsidRDefault="00F409F2" w:rsidP="00F409F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A24FE">
        <w:rPr>
          <w:rFonts w:ascii="Arial" w:hAnsi="Arial" w:cs="Arial"/>
          <w:color w:val="000000"/>
          <w:sz w:val="24"/>
          <w:szCs w:val="24"/>
        </w:rPr>
        <w:t>Ejers navn og adresse: _______________________________________________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_____________________</w:t>
      </w:r>
      <w:r>
        <w:rPr>
          <w:rFonts w:ascii="Arial" w:hAnsi="Arial" w:cs="Arial"/>
          <w:color w:val="000000"/>
          <w:sz w:val="24"/>
          <w:szCs w:val="24"/>
        </w:rPr>
        <w:br/>
      </w:r>
    </w:p>
    <w:p w14:paraId="5938378D" w14:textId="77777777" w:rsidR="00F409F2" w:rsidRDefault="00F409F2" w:rsidP="00F409F2">
      <w:pPr>
        <w:autoSpaceDE w:val="0"/>
        <w:autoSpaceDN w:val="0"/>
        <w:adjustRightInd w:val="0"/>
        <w:rPr>
          <w:rFonts w:ascii="TTE220F6F8t00" w:eastAsia="Calibri" w:hAnsi="TTE220F6F8t00" w:cs="TTE220F6F8t00"/>
          <w:sz w:val="28"/>
          <w:szCs w:val="28"/>
          <w:lang w:eastAsia="en-US"/>
        </w:rPr>
      </w:pPr>
      <w:r>
        <w:rPr>
          <w:rFonts w:ascii="TTE220F6F8t00" w:eastAsia="Calibri" w:hAnsi="TTE220F6F8t00" w:cs="TTE220F6F8t00"/>
          <w:sz w:val="28"/>
          <w:szCs w:val="28"/>
          <w:lang w:eastAsia="en-US"/>
        </w:rPr>
        <w:t>__________________________________________________________</w:t>
      </w:r>
    </w:p>
    <w:p w14:paraId="5CB7F9F5" w14:textId="77777777" w:rsidR="00F409F2" w:rsidRPr="0034619C" w:rsidRDefault="00F409F2" w:rsidP="00F409F2">
      <w:pPr>
        <w:autoSpaceDE w:val="0"/>
        <w:autoSpaceDN w:val="0"/>
        <w:adjustRightInd w:val="0"/>
        <w:rPr>
          <w:rFonts w:ascii="TTE220F6F8t00" w:eastAsia="Calibri" w:hAnsi="TTE220F6F8t00" w:cs="TTE220F6F8t00"/>
          <w:sz w:val="24"/>
          <w:szCs w:val="24"/>
          <w:lang w:eastAsia="en-US"/>
        </w:rPr>
      </w:pPr>
      <w:r>
        <w:rPr>
          <w:rFonts w:ascii="TTE220F6F8t00" w:eastAsia="Calibri" w:hAnsi="TTE220F6F8t00" w:cs="TTE220F6F8t00"/>
          <w:sz w:val="24"/>
          <w:szCs w:val="24"/>
          <w:lang w:eastAsia="en-US"/>
        </w:rPr>
        <w:t>Underskrift ejer                                                              Underskrift/stempel prøvetager</w:t>
      </w:r>
    </w:p>
    <w:p w14:paraId="18FD0EC3" w14:textId="77777777" w:rsidR="0034619C" w:rsidRDefault="0034619C" w:rsidP="00F409F2">
      <w:pPr>
        <w:autoSpaceDE w:val="0"/>
        <w:autoSpaceDN w:val="0"/>
        <w:adjustRightInd w:val="0"/>
        <w:rPr>
          <w:rFonts w:ascii="TTE2238280t00" w:hAnsi="TTE2238280t00" w:cs="TTE2238280t00"/>
          <w:color w:val="000000"/>
          <w:sz w:val="24"/>
          <w:szCs w:val="24"/>
        </w:rPr>
      </w:pPr>
    </w:p>
    <w:p w14:paraId="3F2C11C0" w14:textId="77777777" w:rsidR="00F409F2" w:rsidRDefault="00F409F2" w:rsidP="00F409F2">
      <w:pPr>
        <w:autoSpaceDE w:val="0"/>
        <w:autoSpaceDN w:val="0"/>
        <w:adjustRightInd w:val="0"/>
        <w:rPr>
          <w:rFonts w:ascii="TTE2238280t00" w:hAnsi="TTE2238280t00" w:cs="TTE2238280t00"/>
          <w:color w:val="000000"/>
          <w:sz w:val="24"/>
          <w:szCs w:val="24"/>
        </w:rPr>
      </w:pPr>
      <w:r>
        <w:rPr>
          <w:rFonts w:ascii="TTE2238280t00" w:hAnsi="TTE2238280t00" w:cs="TTE2238280t00"/>
          <w:color w:val="000000"/>
          <w:sz w:val="24"/>
          <w:szCs w:val="24"/>
        </w:rPr>
        <w:t>Det er ejers pligt at afholde de udgifter, der er i forbindelse med prøvetagning og analysen på laboratoriet. DNA og</w:t>
      </w:r>
      <w:r w:rsidRPr="008A24FE">
        <w:rPr>
          <w:rFonts w:ascii="TTE2238280t00" w:hAnsi="TTE2238280t00" w:cs="TTE2238280t00"/>
          <w:color w:val="000000"/>
          <w:sz w:val="24"/>
          <w:szCs w:val="24"/>
        </w:rPr>
        <w:t xml:space="preserve"> </w:t>
      </w:r>
      <w:r>
        <w:rPr>
          <w:rFonts w:ascii="TTE2238280t00" w:hAnsi="TTE2238280t00" w:cs="TTE2238280t00"/>
          <w:color w:val="000000"/>
          <w:sz w:val="24"/>
          <w:szCs w:val="24"/>
        </w:rPr>
        <w:t>Blodtypelaboratoriet fremsender regningen med laboratorieudgifter til ejer af ponyen.</w:t>
      </w:r>
    </w:p>
    <w:p w14:paraId="18B1D476" w14:textId="77777777" w:rsidR="005A1163" w:rsidRDefault="005A1163"/>
    <w:sectPr w:rsidR="005A1163" w:rsidSect="003461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10" w:footer="9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89CD" w14:textId="77777777" w:rsidR="00283366" w:rsidRDefault="00283366" w:rsidP="0034619C">
      <w:r>
        <w:separator/>
      </w:r>
    </w:p>
  </w:endnote>
  <w:endnote w:type="continuationSeparator" w:id="0">
    <w:p w14:paraId="4F271C37" w14:textId="77777777" w:rsidR="00283366" w:rsidRDefault="00283366" w:rsidP="0034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223828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20F6F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060C" w14:textId="77777777" w:rsidR="0034619C" w:rsidRDefault="0034619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0018" w14:textId="2BB609BF" w:rsidR="00000000" w:rsidRDefault="00F0656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4AF6506" wp14:editId="6F33A7B7">
              <wp:simplePos x="0" y="0"/>
              <wp:positionH relativeFrom="column">
                <wp:posOffset>11430</wp:posOffset>
              </wp:positionH>
              <wp:positionV relativeFrom="paragraph">
                <wp:posOffset>87630</wp:posOffset>
              </wp:positionV>
              <wp:extent cx="6126480" cy="0"/>
              <wp:effectExtent l="11430" t="6985" r="5715" b="12065"/>
              <wp:wrapNone/>
              <wp:docPr id="157103738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FF1F94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6.9pt" to="483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" o:allowincell="f"/>
          </w:pict>
        </mc:Fallback>
      </mc:AlternateContent>
    </w:r>
    <w:r w:rsidR="0034619C">
      <w:t xml:space="preserve">                     </w:t>
    </w:r>
    <w:r w:rsidR="00CF2F32">
      <w:t xml:space="preserve">   </w:t>
    </w:r>
    <w:r w:rsidR="0034619C">
      <w:t xml:space="preserve">                  </w:t>
    </w:r>
  </w:p>
  <w:p w14:paraId="0BB08777" w14:textId="77777777" w:rsidR="00000000" w:rsidRDefault="00000000">
    <w:pPr>
      <w:pStyle w:val="Sidefod"/>
      <w:rPr>
        <w:sz w:val="24"/>
      </w:rPr>
    </w:pPr>
    <w:r>
      <w:rPr>
        <w:noProof/>
      </w:rPr>
      <w:object w:dxaOrig="1440" w:dyaOrig="1440" w14:anchorId="27C35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453pt;margin-top:.85pt;width:75.25pt;height:85.7pt;z-index:-251651072;visibility:visible;mso-wrap-edited:f" wrapcoords="-132 0 -132 21468 21600 21468 21600 0 -132 0" o:allowincell="f" fillcolor="window">
          <v:imagedata r:id="rId1" o:title=""/>
          <w10:wrap type="through"/>
        </v:shape>
        <o:OLEObject Type="Embed" ProgID="Word.Picture.8" ShapeID="_x0000_s1030" DrawAspect="Content" ObjectID="_1825949553" r:id="rId2"/>
      </w:object>
    </w:r>
    <w:r>
      <w:rPr>
        <w:noProof/>
        <w:sz w:val="24"/>
      </w:rPr>
      <w:object w:dxaOrig="1440" w:dyaOrig="1440" w14:anchorId="0BCE8CCA">
        <v:shape id="_x0000_s1029" type="#_x0000_t75" style="position:absolute;margin-left:-1.5pt;margin-top:.85pt;width:75.45pt;height:85.9pt;z-index:-251652096;visibility:visible;mso-wrap-edited:f" wrapcoords="-132 0 -132 21468 21600 21468 21600 0 -132 0" o:allowincell="f" fillcolor="window">
          <v:imagedata r:id="rId3" o:title=""/>
          <w10:wrap type="through"/>
        </v:shape>
        <o:OLEObject Type="Embed" ProgID="Word.Picture.8" ShapeID="_x0000_s1029" DrawAspect="Content" ObjectID="_1825949554" r:id="rId4"/>
      </w:object>
    </w:r>
    <w:r w:rsidR="00CF2F32">
      <w:t xml:space="preserve">                                                  </w:t>
    </w:r>
    <w:r w:rsidR="00CF2F32">
      <w:tab/>
      <w:t xml:space="preserve"> </w:t>
    </w:r>
    <w:r w:rsidR="00CF2F32">
      <w:rPr>
        <w:sz w:val="24"/>
      </w:rPr>
      <w:t>Dansk Sports Ponyavl</w:t>
    </w:r>
  </w:p>
  <w:p w14:paraId="0E49A58B" w14:textId="77777777" w:rsidR="00000000" w:rsidRDefault="00CF2F32" w:rsidP="008A24FE">
    <w:pPr>
      <w:pStyle w:val="Sidefod"/>
      <w:jc w:val="center"/>
      <w:rPr>
        <w:sz w:val="24"/>
      </w:rPr>
    </w:pPr>
    <w:r>
      <w:rPr>
        <w:sz w:val="24"/>
      </w:rPr>
      <w:t>csl@sportspony.dk</w:t>
    </w:r>
  </w:p>
  <w:p w14:paraId="3A6079A6" w14:textId="77777777" w:rsidR="00000000" w:rsidRDefault="00CF2F32">
    <w:pPr>
      <w:pStyle w:val="Sidefod"/>
      <w:rPr>
        <w:sz w:val="24"/>
      </w:rPr>
    </w:pPr>
    <w:r>
      <w:rPr>
        <w:sz w:val="24"/>
      </w:rPr>
      <w:t xml:space="preserve">                                                 </w:t>
    </w:r>
    <w:r>
      <w:rPr>
        <w:sz w:val="24"/>
      </w:rPr>
      <w:tab/>
    </w:r>
    <w:r>
      <w:rPr>
        <w:i/>
        <w:sz w:val="24"/>
      </w:rPr>
      <w:t>www.sportspony.dk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D34E" w14:textId="77777777" w:rsidR="0034619C" w:rsidRDefault="0034619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3930" w14:textId="77777777" w:rsidR="00283366" w:rsidRDefault="00283366" w:rsidP="0034619C">
      <w:r>
        <w:separator/>
      </w:r>
    </w:p>
  </w:footnote>
  <w:footnote w:type="continuationSeparator" w:id="0">
    <w:p w14:paraId="3941F613" w14:textId="77777777" w:rsidR="00283366" w:rsidRDefault="00283366" w:rsidP="0034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D3A0" w14:textId="77777777" w:rsidR="005A1684" w:rsidRDefault="0034619C">
    <w:r>
      <w:t xml:space="preserve">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A925" w14:textId="41084241" w:rsidR="00000000" w:rsidRPr="0034619C" w:rsidRDefault="009E422F">
    <w:pPr>
      <w:pStyle w:val="Sidehoved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0" allowOverlap="1" wp14:anchorId="6A3C0523" wp14:editId="26D23838">
          <wp:simplePos x="0" y="0"/>
          <wp:positionH relativeFrom="column">
            <wp:posOffset>5611899</wp:posOffset>
          </wp:positionH>
          <wp:positionV relativeFrom="paragraph">
            <wp:posOffset>-151592</wp:posOffset>
          </wp:positionV>
          <wp:extent cx="1188720" cy="1289050"/>
          <wp:effectExtent l="0" t="0" r="0" b="0"/>
          <wp:wrapThrough wrapText="bothSides">
            <wp:wrapPolygon edited="0">
              <wp:start x="0" y="0"/>
              <wp:lineTo x="0" y="21387"/>
              <wp:lineTo x="21115" y="21387"/>
              <wp:lineTo x="21115" y="0"/>
              <wp:lineTo x="0" y="0"/>
            </wp:wrapPolygon>
          </wp:wrapThrough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8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</w:rPr>
      <w:object w:dxaOrig="1440" w:dyaOrig="1440" w14:anchorId="1B9E05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11.2pt;margin-top:-9.35pt;width:93.6pt;height:106.55pt;z-index:-251653120;visibility:visible;mso-wrap-edited:f;mso-position-horizontal-relative:text;mso-position-vertical-relative:text" wrapcoords="-132 0 -132 21468 21600 21468 21600 0 -132 0" o:allowincell="f" fillcolor="window">
          <v:imagedata r:id="rId2" o:title=""/>
          <w10:wrap type="through"/>
        </v:shape>
        <o:OLEObject Type="Embed" ProgID="Word.Picture.8" ShapeID="_x0000_s1028" DrawAspect="Content" ObjectID="_1825949552" r:id="rId3"/>
      </w:object>
    </w:r>
    <w:r w:rsidR="00F0656C">
      <w:rPr>
        <w:b/>
        <w:noProof/>
        <w:sz w:val="32"/>
      </w:rPr>
      <w:drawing>
        <wp:anchor distT="0" distB="0" distL="114300" distR="114300" simplePos="0" relativeHeight="251662336" behindDoc="1" locked="0" layoutInCell="0" allowOverlap="1" wp14:anchorId="183A6E8A" wp14:editId="7B54EEA3">
          <wp:simplePos x="0" y="0"/>
          <wp:positionH relativeFrom="column">
            <wp:posOffset>1108710</wp:posOffset>
          </wp:positionH>
          <wp:positionV relativeFrom="paragraph">
            <wp:posOffset>2632710</wp:posOffset>
          </wp:positionV>
          <wp:extent cx="3935730" cy="4480560"/>
          <wp:effectExtent l="0" t="0" r="0" b="0"/>
          <wp:wrapNone/>
          <wp:docPr id="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730" cy="448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19C">
      <w:rPr>
        <w:sz w:val="32"/>
      </w:rPr>
      <w:t xml:space="preserve">           </w:t>
    </w:r>
    <w:r w:rsidR="00CF2F32">
      <w:rPr>
        <w:sz w:val="32"/>
      </w:rPr>
      <w:t>Et Forbund For Ponyer Og Fremtiden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1664" w14:textId="77777777" w:rsidR="0034619C" w:rsidRDefault="0034619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F2"/>
    <w:rsid w:val="00191FC4"/>
    <w:rsid w:val="00283366"/>
    <w:rsid w:val="0034619C"/>
    <w:rsid w:val="004240F4"/>
    <w:rsid w:val="005A1163"/>
    <w:rsid w:val="005A1684"/>
    <w:rsid w:val="005A1CDA"/>
    <w:rsid w:val="006A19B4"/>
    <w:rsid w:val="00702C3F"/>
    <w:rsid w:val="0075556F"/>
    <w:rsid w:val="00866277"/>
    <w:rsid w:val="009E422F"/>
    <w:rsid w:val="00AA56BC"/>
    <w:rsid w:val="00B66D42"/>
    <w:rsid w:val="00C60978"/>
    <w:rsid w:val="00CF2F32"/>
    <w:rsid w:val="00E23E98"/>
    <w:rsid w:val="00E723FD"/>
    <w:rsid w:val="00E72B4C"/>
    <w:rsid w:val="00E80F1D"/>
    <w:rsid w:val="00F0656C"/>
    <w:rsid w:val="00F4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91D4C"/>
  <w15:docId w15:val="{2C83A515-972F-4C50-A316-8BA0E6DC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F409F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F409F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semiHidden/>
    <w:rsid w:val="00F409F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semiHidden/>
    <w:rsid w:val="00F409F2"/>
    <w:rPr>
      <w:rFonts w:ascii="Times New Roman" w:eastAsia="Times New Roman" w:hAnsi="Times New Roman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4" Type="http://schemas.openxmlformats.org/officeDocument/2006/relationships/oleObject" Target="embeddings/oleObject3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Beierholm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 Lynge</dc:creator>
  <cp:lastModifiedBy>Conni Lynge</cp:lastModifiedBy>
  <cp:revision>3</cp:revision>
  <dcterms:created xsi:type="dcterms:W3CDTF">2025-11-29T18:25:00Z</dcterms:created>
  <dcterms:modified xsi:type="dcterms:W3CDTF">2025-11-29T18:26:00Z</dcterms:modified>
</cp:coreProperties>
</file>